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JOB DESCRIPTION</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JOB DESCRIPTION</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JOB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Job Title: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[Job Title]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Department:</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[Department Name]</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Reports To:</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[Line Manager Title]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Location:</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[Office Address / Remote / Hybrid]</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Salary Range: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 – £[X,XXX] per annum</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Contract Type: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[Permanent / Fixed Term / Part Time / Freelance]</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Working Hours:</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 hours per week</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Closing Date: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bl>
    <w:p>
      <w:pPr>
        <w:spacing w:before="0" w:after="0"/>
        <w:spacing w:before="80" w:after="0"/>
      </w:pPr>
    </w:p>
    <w:p>
      <w:pPr>
        <w:spacing w:before="0" w:after="0"/>
        <w:spacing w:before="160" w:after="40"/>
      </w:pPr>
      <w:r>
        <w:rPr>
          <w:rFonts w:ascii="Calibri" w:hAnsi="Calibri"/>
          <w:b/>
          <w:i w:val="0"/>
          <w:color w:val="1E3A8A"/>
          <w:sz w:val="22"/>
        </w:rPr>
        <w:t>JOB PURPOSE</w:t>
      </w:r>
    </w:p>
    <w:p>
      <w:pPr>
        <w:spacing w:before="0" w:after="0"/>
        <w:spacing w:before="0" w:after="60"/>
      </w:pPr>
      <w:r>
        <w:rPr>
          <w:rFonts w:ascii="Calibri" w:hAnsi="Calibri"/>
          <w:b w:val="0"/>
          <w:i w:val="0"/>
          <w:color w:val="1E293B"/>
          <w:sz w:val="20"/>
        </w:rPr>
        <w:t>[Write 2-3 sentences summarising the overall purpose of this role and how it contributes to the organisation's goals. Example: The [Job Title] is responsible for [key function], working closely with [teams/stakeholders] to [achieve outcome].]</w:t>
      </w:r>
    </w:p>
    <w:p>
      <w:pPr>
        <w:spacing w:before="0" w:after="0"/>
        <w:spacing w:before="160" w:after="40"/>
      </w:pPr>
      <w:r>
        <w:rPr>
          <w:rFonts w:ascii="Calibri" w:hAnsi="Calibri"/>
          <w:b/>
          <w:i w:val="0"/>
          <w:color w:val="1E3A8A"/>
          <w:sz w:val="22"/>
        </w:rPr>
        <w:t>KEY RESPONSIBILITIES</w:t>
      </w:r>
    </w:p>
    <w:p>
      <w:pPr>
        <w:spacing w:before="0" w:after="0"/>
        <w:spacing w:before="0" w:after="40"/>
      </w:pPr>
      <w:r>
        <w:rPr>
          <w:rFonts w:ascii="Calibri" w:hAnsi="Calibri"/>
          <w:b w:val="0"/>
          <w:i w:val="0"/>
          <w:color w:val="1E293B"/>
          <w:sz w:val="19"/>
        </w:rPr>
        <w:t>1.  [Responsibility 1 — describe a specific duty or accountability]</w:t>
      </w:r>
    </w:p>
    <w:p>
      <w:pPr>
        <w:spacing w:before="0" w:after="0"/>
        <w:spacing w:before="0" w:after="40"/>
      </w:pPr>
      <w:r>
        <w:rPr>
          <w:rFonts w:ascii="Calibri" w:hAnsi="Calibri"/>
          <w:b w:val="0"/>
          <w:i w:val="0"/>
          <w:color w:val="1E293B"/>
          <w:sz w:val="19"/>
        </w:rPr>
        <w:t>2.  [Responsibility 2 — describe a specific duty or accountability]</w:t>
      </w:r>
    </w:p>
    <w:p>
      <w:pPr>
        <w:spacing w:before="0" w:after="0"/>
        <w:spacing w:before="0" w:after="40"/>
      </w:pPr>
      <w:r>
        <w:rPr>
          <w:rFonts w:ascii="Calibri" w:hAnsi="Calibri"/>
          <w:b w:val="0"/>
          <w:i w:val="0"/>
          <w:color w:val="1E293B"/>
          <w:sz w:val="19"/>
        </w:rPr>
        <w:t>3.  [Responsibility 3 — describe a specific duty or accountability]</w:t>
      </w:r>
    </w:p>
    <w:p>
      <w:pPr>
        <w:spacing w:before="0" w:after="0"/>
        <w:spacing w:before="0" w:after="40"/>
      </w:pPr>
      <w:r>
        <w:rPr>
          <w:rFonts w:ascii="Calibri" w:hAnsi="Calibri"/>
          <w:b w:val="0"/>
          <w:i w:val="0"/>
          <w:color w:val="1E293B"/>
          <w:sz w:val="19"/>
        </w:rPr>
        <w:t>4.  [Responsibility 4 — describe a specific duty or accountability]</w:t>
      </w:r>
    </w:p>
    <w:p>
      <w:pPr>
        <w:spacing w:before="0" w:after="0"/>
        <w:spacing w:before="0" w:after="40"/>
      </w:pPr>
      <w:r>
        <w:rPr>
          <w:rFonts w:ascii="Calibri" w:hAnsi="Calibri"/>
          <w:b w:val="0"/>
          <w:i w:val="0"/>
          <w:color w:val="1E293B"/>
          <w:sz w:val="19"/>
        </w:rPr>
        <w:t>5.  [Responsibility 5 — describe a specific duty or accountability]</w:t>
      </w:r>
    </w:p>
    <w:p>
      <w:pPr>
        <w:spacing w:before="0" w:after="0"/>
        <w:spacing w:before="0" w:after="40"/>
      </w:pPr>
      <w:r>
        <w:rPr>
          <w:rFonts w:ascii="Calibri" w:hAnsi="Calibri"/>
          <w:b w:val="0"/>
          <w:i w:val="0"/>
          <w:color w:val="1E293B"/>
          <w:sz w:val="19"/>
        </w:rPr>
        <w:t>6.  [Responsibility 6 — describe a specific duty or accountability]</w:t>
      </w:r>
    </w:p>
    <w:p>
      <w:pPr>
        <w:spacing w:before="0" w:after="0"/>
        <w:spacing w:before="0" w:after="40"/>
      </w:pPr>
      <w:r>
        <w:rPr>
          <w:rFonts w:ascii="Calibri" w:hAnsi="Calibri"/>
          <w:b w:val="0"/>
          <w:i w:val="0"/>
          <w:color w:val="1E293B"/>
          <w:sz w:val="19"/>
        </w:rPr>
        <w:t>7.  [Responsibility 7 — describe a specific duty or accountability]</w:t>
      </w:r>
    </w:p>
    <w:p>
      <w:pPr>
        <w:spacing w:before="0" w:after="0"/>
        <w:spacing w:before="0" w:after="40"/>
      </w:pPr>
      <w:r>
        <w:rPr>
          <w:rFonts w:ascii="Calibri" w:hAnsi="Calibri"/>
          <w:b w:val="0"/>
          <w:i w:val="0"/>
          <w:color w:val="1E293B"/>
          <w:sz w:val="19"/>
        </w:rPr>
        <w:t>8.  [Responsibility 8 — describe a specific duty or accountability]</w:t>
      </w:r>
    </w:p>
    <w:p>
      <w:pPr>
        <w:spacing w:before="0" w:after="0"/>
        <w:spacing w:before="0" w:after="40"/>
      </w:pPr>
      <w:r>
        <w:rPr>
          <w:rFonts w:ascii="Calibri" w:hAnsi="Calibri"/>
          <w:b w:val="0"/>
          <w:i w:val="0"/>
          <w:color w:val="1E293B"/>
          <w:sz w:val="19"/>
        </w:rPr>
        <w:t>9.  [Responsibility 9 — describe a specific duty or accountability]</w:t>
      </w:r>
    </w:p>
    <w:p>
      <w:pPr>
        <w:spacing w:before="0" w:after="0"/>
        <w:spacing w:before="0" w:after="40"/>
      </w:pPr>
      <w:r>
        <w:rPr>
          <w:rFonts w:ascii="Calibri" w:hAnsi="Calibri"/>
          <w:b w:val="0"/>
          <w:i w:val="0"/>
          <w:color w:val="1E293B"/>
          <w:sz w:val="19"/>
        </w:rPr>
        <w:t>10.  [Responsibility 10 — describe a specific duty or accountability]</w:t>
      </w:r>
    </w:p>
    <w:p>
      <w:pPr>
        <w:spacing w:before="0" w:after="0"/>
        <w:spacing w:before="160" w:after="40"/>
      </w:pPr>
      <w:r>
        <w:rPr>
          <w:rFonts w:ascii="Calibri" w:hAnsi="Calibri"/>
          <w:b/>
          <w:i w:val="0"/>
          <w:color w:val="1E3A8A"/>
          <w:sz w:val="22"/>
        </w:rPr>
        <w:t>PERSON SPECIFICATION</w:t>
      </w:r>
    </w:p>
    <w:tbl>
      <w:tblPr>
        <w:tblW w:type="auto" w:w="0"/>
        <w:jc w:val="center"/>
        <w:tblLook w:firstColumn="1" w:firstRow="1" w:lastColumn="0" w:lastRow="0" w:noHBand="0" w:noVBand="1" w:val="04A0"/>
      </w:tblPr>
      <w:tblGrid>
        <w:gridCol w:w="3213"/>
        <w:gridCol w:w="3213"/>
        <w:gridCol w:w="3213"/>
      </w:tblGrid>
      <w:tr>
        <w:tc>
          <w:tcPr>
            <w:tcW w:type="dxa" w:w="2268"/>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CRITERIA</w:t>
            </w:r>
          </w:p>
        </w:tc>
        <w:tc>
          <w:tcPr>
            <w:tcW w:type="dxa" w:w="3969"/>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ESSENTIAL</w:t>
            </w:r>
          </w:p>
        </w:tc>
        <w:tc>
          <w:tcPr>
            <w:tcW w:type="dxa" w:w="3402"/>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DESIRABLE</w:t>
            </w:r>
          </w:p>
        </w:tc>
      </w:tr>
      <w:tr>
        <w:tc>
          <w:tcPr>
            <w:tcW w:type="dxa" w:w="2268"/>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Qualifications</w:t>
            </w:r>
          </w:p>
        </w:tc>
        <w:tc>
          <w:tcPr>
            <w:tcW w:type="dxa" w:w="3969"/>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Degree in relevant field / professional qualification]</w:t>
            </w:r>
          </w:p>
        </w:tc>
        <w:tc>
          <w:tcPr>
            <w:tcW w:type="dxa" w:w="3402"/>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Masters / additional certification]</w:t>
            </w:r>
          </w:p>
        </w:tc>
      </w:tr>
      <w:tr>
        <w:tc>
          <w:tcPr>
            <w:tcW w:type="dxa" w:w="2268"/>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Experience</w:t>
            </w:r>
          </w:p>
        </w:tc>
        <w:tc>
          <w:tcPr>
            <w:tcW w:type="dxa" w:w="3969"/>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Minimum 3 years in similar role]</w:t>
            </w:r>
          </w:p>
        </w:tc>
        <w:tc>
          <w:tcPr>
            <w:tcW w:type="dxa" w:w="3402"/>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Experience in [specific sector]]</w:t>
            </w:r>
          </w:p>
        </w:tc>
      </w:tr>
      <w:tr>
        <w:tc>
          <w:tcPr>
            <w:tcW w:type="dxa" w:w="2268"/>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Technical Skills</w:t>
            </w:r>
          </w:p>
        </w:tc>
        <w:tc>
          <w:tcPr>
            <w:tcW w:type="dxa" w:w="3969"/>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Proficiency in [software/tools]]</w:t>
            </w:r>
          </w:p>
        </w:tc>
        <w:tc>
          <w:tcPr>
            <w:tcW w:type="dxa" w:w="3402"/>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Knowledge of [additional tools]]</w:t>
            </w:r>
          </w:p>
        </w:tc>
      </w:tr>
      <w:tr>
        <w:tc>
          <w:tcPr>
            <w:tcW w:type="dxa" w:w="2268"/>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Soft Skills</w:t>
            </w:r>
          </w:p>
        </w:tc>
        <w:tc>
          <w:tcPr>
            <w:tcW w:type="dxa" w:w="3969"/>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Strong communication, problem-solving]</w:t>
            </w:r>
          </w:p>
        </w:tc>
        <w:tc>
          <w:tcPr>
            <w:tcW w:type="dxa" w:w="3402"/>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Leadership, mentoring]</w:t>
            </w:r>
          </w:p>
        </w:tc>
      </w:tr>
      <w:tr>
        <w:tc>
          <w:tcPr>
            <w:tcW w:type="dxa" w:w="2268"/>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Knowledge</w:t>
            </w:r>
          </w:p>
        </w:tc>
        <w:tc>
          <w:tcPr>
            <w:tcW w:type="dxa" w:w="3969"/>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Knowledge of [relevant regulations/sector]]</w:t>
            </w:r>
          </w:p>
        </w:tc>
        <w:tc>
          <w:tcPr>
            <w:tcW w:type="dxa" w:w="3402"/>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Understanding of [specific area]]</w:t>
            </w:r>
          </w:p>
        </w:tc>
      </w:tr>
      <w:tr>
        <w:tc>
          <w:tcPr>
            <w:tcW w:type="dxa" w:w="2268"/>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Personal Attributes</w:t>
            </w:r>
          </w:p>
        </w:tc>
        <w:tc>
          <w:tcPr>
            <w:tcW w:type="dxa" w:w="3969"/>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Self-motivated, detail-oriented, team player]</w:t>
            </w:r>
          </w:p>
        </w:tc>
        <w:tc>
          <w:tcPr>
            <w:tcW w:type="dxa" w:w="3402"/>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Entrepreneurial mindset]</w:t>
            </w:r>
          </w:p>
        </w:tc>
      </w:tr>
      <w:tr>
        <w:tc>
          <w:tcPr>
            <w:tcW w:type="dxa" w:w="2268"/>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Other</w:t>
            </w:r>
          </w:p>
        </w:tc>
        <w:tc>
          <w:tcPr>
            <w:tcW w:type="dxa" w:w="3969"/>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Full UK driving licence / DBS check required]</w:t>
            </w:r>
          </w:p>
        </w:tc>
        <w:tc>
          <w:tcPr>
            <w:tcW w:type="dxa" w:w="3402"/>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8"/>
              </w:rPr>
              <w:t>[e.g. Second language]</w:t>
            </w:r>
          </w:p>
        </w:tc>
      </w:tr>
    </w:tbl>
    <w:p>
      <w:pPr>
        <w:spacing w:before="0" w:after="0"/>
        <w:spacing w:before="160" w:after="40"/>
      </w:pPr>
      <w:r>
        <w:rPr>
          <w:rFonts w:ascii="Calibri" w:hAnsi="Calibri"/>
          <w:b/>
          <w:i w:val="0"/>
          <w:color w:val="1E3A8A"/>
          <w:sz w:val="22"/>
        </w:rPr>
        <w:t>EQUAL OPPORTUNITIES</w:t>
      </w:r>
    </w:p>
    <w:p>
      <w:pPr>
        <w:spacing w:before="0" w:after="0"/>
        <w:spacing w:before="0" w:after="60"/>
      </w:pPr>
      <w:r>
        <w:rPr>
          <w:rFonts w:ascii="Calibri" w:hAnsi="Calibri"/>
          <w:b w:val="0"/>
          <w:i/>
          <w:color w:val="475569"/>
          <w:sz w:val="20"/>
        </w:rPr>
        <w:t>[Company Name] is an equal opportunities employer. We welcome applications from all suitably qualified persons regardless of their age, disability, gender, race, religion or belief, sex, or sexual orientation, in accordance with the Equality Act 2010.</w:t>
      </w:r>
    </w:p>
    <w:p>
      <w:pPr>
        <w:spacing w:before="0" w:after="0"/>
        <w:spacing w:before="160" w:after="40"/>
      </w:pPr>
      <w:r>
        <w:rPr>
          <w:rFonts w:ascii="Calibri" w:hAnsi="Calibri"/>
          <w:b/>
          <w:i w:val="0"/>
          <w:color w:val="1E3A8A"/>
          <w:sz w:val="22"/>
        </w:rPr>
        <w:t>HOW TO APPLY</w:t>
      </w:r>
    </w:p>
    <w:p>
      <w:pPr>
        <w:spacing w:before="0" w:after="0"/>
        <w:spacing w:before="0" w:after="60"/>
      </w:pPr>
      <w:r>
        <w:rPr>
          <w:rFonts w:ascii="Calibri" w:hAnsi="Calibri"/>
          <w:b w:val="0"/>
          <w:i w:val="0"/>
          <w:color w:val="1E293B"/>
          <w:sz w:val="19"/>
        </w:rPr>
        <w:t>To apply, please send your CV and a covering letter to [jobs@company.com] by [CLOSING DATE]. Please quote reference [REF-XXX] in your application.</w:t>
      </w:r>
    </w:p>
    <w:p>
      <w:pPr>
        <w:spacing w:before="0" w:after="0"/>
        <w:spacing w:before="0" w:after="60"/>
      </w:pPr>
      <w:r>
        <w:rPr>
          <w:rFonts w:ascii="Calibri" w:hAnsi="Calibri"/>
          <w:b w:val="0"/>
          <w:i w:val="0"/>
          <w:color w:val="1E293B"/>
          <w:sz w:val="19"/>
        </w:rPr>
        <w:t>Interviews will be held [week commencing DATE]. The process will consist of [e.g. a 45-minute competency-based interview and a short practical task].</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